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B393" w14:textId="40902B13" w:rsidR="00E53064" w:rsidRPr="00094E63" w:rsidRDefault="00094E63" w:rsidP="00E53064">
      <w:pPr>
        <w:ind w:right="-851"/>
        <w:rPr>
          <w:rFonts w:ascii="Arial" w:hAnsi="Arial" w:cs="Arial"/>
          <w:bCs/>
          <w:sz w:val="28"/>
          <w:szCs w:val="28"/>
        </w:rPr>
      </w:pPr>
      <w:r w:rsidRPr="00094E63">
        <w:rPr>
          <w:rFonts w:ascii="Arial" w:hAnsi="Arial" w:cs="Arial"/>
          <w:bCs/>
          <w:caps w:val="0"/>
          <w:sz w:val="28"/>
          <w:szCs w:val="28"/>
        </w:rPr>
        <w:t>Holcim (Česko), a.s.</w:t>
      </w:r>
      <w:r w:rsidR="00E53064" w:rsidRPr="00094E63">
        <w:rPr>
          <w:rFonts w:ascii="Arial" w:hAnsi="Arial" w:cs="Arial"/>
          <w:bCs/>
          <w:caps w:val="0"/>
          <w:sz w:val="28"/>
          <w:szCs w:val="28"/>
        </w:rPr>
        <w:t>.; ISIN CZ0008418951</w:t>
      </w:r>
    </w:p>
    <w:p w14:paraId="561271A8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1D5448FD" w14:textId="3857F991" w:rsidR="0059539E" w:rsidRDefault="0059539E" w:rsidP="00644A69">
      <w:pPr>
        <w:ind w:right="-851"/>
        <w:rPr>
          <w:rFonts w:ascii="Arial" w:hAnsi="Arial" w:cs="Arial"/>
          <w:sz w:val="24"/>
          <w:szCs w:val="24"/>
        </w:rPr>
      </w:pPr>
      <w:r w:rsidRPr="00644A69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644A69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E8051D" w:rsidRPr="00644A69">
        <w:rPr>
          <w:rFonts w:ascii="Arial" w:hAnsi="Arial" w:cs="Arial"/>
          <w:b w:val="0"/>
          <w:bCs/>
          <w:sz w:val="24"/>
          <w:szCs w:val="24"/>
        </w:rPr>
        <w:t>2</w:t>
      </w:r>
      <w:r w:rsidR="001D75B7">
        <w:rPr>
          <w:rFonts w:ascii="Arial" w:hAnsi="Arial" w:cs="Arial"/>
          <w:b w:val="0"/>
          <w:bCs/>
          <w:sz w:val="24"/>
          <w:szCs w:val="24"/>
        </w:rPr>
        <w:t>4</w:t>
      </w:r>
      <w:r w:rsidR="00D47213" w:rsidRPr="00644A6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D47213" w:rsidRPr="00644A69">
        <w:rPr>
          <w:rFonts w:ascii="Arial" w:hAnsi="Arial" w:cs="Arial"/>
          <w:sz w:val="24"/>
          <w:szCs w:val="24"/>
        </w:rPr>
        <w:t>v elektronické podobě</w:t>
      </w:r>
      <w:r w:rsidRPr="00644A69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="003A19C2">
        <w:rPr>
          <w:rFonts w:ascii="Arial" w:hAnsi="Arial" w:cs="Arial"/>
          <w:i/>
          <w:sz w:val="24"/>
          <w:szCs w:val="24"/>
        </w:rPr>
        <w:t>FYZICKÉ OSOBY 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v české republice</w:t>
      </w:r>
    </w:p>
    <w:p w14:paraId="4041E54E" w14:textId="3B06A718" w:rsidR="00D47213" w:rsidRDefault="00D47213" w:rsidP="0059539E">
      <w:pPr>
        <w:ind w:right="-851"/>
        <w:rPr>
          <w:rFonts w:ascii="Arial" w:hAnsi="Arial" w:cs="Arial"/>
          <w:sz w:val="24"/>
          <w:szCs w:val="24"/>
        </w:rPr>
      </w:pPr>
    </w:p>
    <w:p w14:paraId="1D7E2824" w14:textId="77777777" w:rsidR="00094E63" w:rsidRDefault="00094E63" w:rsidP="00094E63">
      <w:pPr>
        <w:pStyle w:val="Zkladntext"/>
        <w:spacing w:before="60"/>
        <w:ind w:right="-29"/>
        <w:rPr>
          <w:rFonts w:ascii="Arial" w:hAnsi="Arial" w:cs="Arial"/>
          <w:bCs/>
          <w:caps w:val="0"/>
          <w:sz w:val="18"/>
          <w:szCs w:val="18"/>
        </w:rPr>
      </w:pPr>
      <w:r w:rsidRPr="00C45214">
        <w:rPr>
          <w:rFonts w:ascii="Arial" w:hAnsi="Arial" w:cs="Arial"/>
          <w:b w:val="0"/>
          <w:caps w:val="0"/>
          <w:sz w:val="18"/>
          <w:szCs w:val="18"/>
        </w:rPr>
        <w:t>Žádost v elektronické podobě musí akcionář opatřit svým elektronickým podpisem kvalifikovaným (na základě kvalifikovaného certifikátu) nebo zaručeným elektronickým podpisem ve smyslu §6 zákona č. 297/2016 Sb. a zaslat e-mailem do schránky</w:t>
      </w:r>
      <w:r w:rsidRPr="00C45214">
        <w:rPr>
          <w:rFonts w:ascii="Arial" w:hAnsi="Arial" w:cs="Arial"/>
          <w:bCs/>
          <w:caps w:val="0"/>
          <w:sz w:val="18"/>
          <w:szCs w:val="18"/>
        </w:rPr>
        <w:t xml:space="preserve"> </w:t>
      </w:r>
      <w:r w:rsidRPr="00C45214">
        <w:rPr>
          <w:rFonts w:ascii="Arial" w:hAnsi="Arial" w:cs="Arial"/>
          <w:bCs/>
          <w:caps w:val="0"/>
          <w:color w:val="auto"/>
          <w:sz w:val="18"/>
          <w:szCs w:val="18"/>
        </w:rPr>
        <w:t>vyplatadividend@csas.cz.</w:t>
      </w:r>
      <w:r w:rsidRPr="00C45214">
        <w:rPr>
          <w:rFonts w:ascii="Arial" w:hAnsi="Arial" w:cs="Arial"/>
          <w:bCs/>
          <w:caps w:val="0"/>
          <w:sz w:val="18"/>
          <w:szCs w:val="18"/>
        </w:rPr>
        <w:t xml:space="preserve"> </w:t>
      </w:r>
    </w:p>
    <w:p w14:paraId="26FFCFE9" w14:textId="7CA33D93" w:rsidR="00094E63" w:rsidRPr="00C45214" w:rsidRDefault="00094E63" w:rsidP="00094E63">
      <w:pPr>
        <w:pStyle w:val="Zkladntext"/>
        <w:spacing w:before="60"/>
        <w:ind w:right="-29"/>
        <w:rPr>
          <w:rFonts w:ascii="Arial" w:hAnsi="Arial" w:cs="Arial"/>
          <w:bCs/>
          <w:caps w:val="0"/>
          <w:sz w:val="18"/>
          <w:szCs w:val="18"/>
        </w:rPr>
      </w:pPr>
      <w:r w:rsidRPr="00C45214">
        <w:rPr>
          <w:rFonts w:ascii="Arial" w:hAnsi="Arial" w:cs="Arial"/>
          <w:b w:val="0"/>
          <w:caps w:val="0"/>
          <w:sz w:val="18"/>
          <w:szCs w:val="18"/>
        </w:rPr>
        <w:t>Dále lze formulář žádosti zaslat z datové schránky příslušného akcionáře do datové schránky České spořitelny, jejíž identifikátor je:</w:t>
      </w:r>
      <w:r w:rsidRPr="00C45214">
        <w:rPr>
          <w:rFonts w:ascii="Arial" w:hAnsi="Arial" w:cs="Arial"/>
          <w:bCs/>
          <w:caps w:val="0"/>
          <w:sz w:val="18"/>
          <w:szCs w:val="18"/>
        </w:rPr>
        <w:t xml:space="preserve"> wx6dkif</w:t>
      </w:r>
    </w:p>
    <w:p w14:paraId="3ED7E2F4" w14:textId="77777777" w:rsidR="00094E63" w:rsidRDefault="00094E63" w:rsidP="00094E63">
      <w:pPr>
        <w:rPr>
          <w:rFonts w:ascii="Arial" w:hAnsi="Arial" w:cs="Arial"/>
          <w:sz w:val="24"/>
          <w:szCs w:val="24"/>
        </w:rPr>
      </w:pPr>
    </w:p>
    <w:tbl>
      <w:tblPr>
        <w:tblW w:w="5193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1"/>
        <w:gridCol w:w="1135"/>
        <w:gridCol w:w="3027"/>
      </w:tblGrid>
      <w:tr w:rsidR="00094E63" w:rsidRPr="00D814B8" w14:paraId="0D44198B" w14:textId="77777777" w:rsidTr="00A174C3">
        <w:trPr>
          <w:cantSplit/>
          <w:trHeight w:val="399"/>
        </w:trPr>
        <w:tc>
          <w:tcPr>
            <w:tcW w:w="3386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2A8527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Jméno, příjmení*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1331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094E63" w:rsidRPr="00D814B8" w14:paraId="4825F054" w14:textId="77777777" w:rsidTr="00A174C3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49BB4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Adresa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 bydliště*:</w:t>
            </w:r>
          </w:p>
        </w:tc>
      </w:tr>
      <w:tr w:rsidR="00094E63" w:rsidRPr="00D814B8" w14:paraId="7D2633C5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784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1993C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 účtu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0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08104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 banky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614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257C8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 symbol:</w:t>
            </w:r>
          </w:p>
          <w:p w14:paraId="0DAE9210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094E63" w:rsidRPr="00D814B8" w14:paraId="0835762E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D031A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CE412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66864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FCD13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B1869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44B11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07343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2B1FF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3809E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A0656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20262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24E3B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00519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07DDA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8F215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BD9F4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56D09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4D4CD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0490D7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094E63" w:rsidRPr="00D814B8" w14:paraId="410E8033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784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06036FAC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 u:</w:t>
            </w:r>
          </w:p>
        </w:tc>
        <w:tc>
          <w:tcPr>
            <w:tcW w:w="2216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4CDFCC5C" w14:textId="77777777" w:rsidR="00094E63" w:rsidRPr="003A19C2" w:rsidRDefault="00094E63" w:rsidP="00A174C3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Tímto prohlašuji, že jsem konečným vlastníkem tohoto příjmu a daňovým rezidentem v České republice </w:t>
            </w:r>
          </w:p>
          <w:p w14:paraId="40AFCC13" w14:textId="77777777" w:rsidR="00094E63" w:rsidRPr="00E15A59" w:rsidRDefault="00094E63" w:rsidP="00A174C3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3334C8E6" w14:textId="77777777" w:rsidR="00094E63" w:rsidRDefault="00094E63" w:rsidP="00A174C3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B0BEAC9" w14:textId="77777777" w:rsidR="00094E63" w:rsidRPr="00D814B8" w:rsidRDefault="00094E63" w:rsidP="00A174C3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33AE294" w14:textId="77777777" w:rsidR="00094E63" w:rsidRDefault="00094E63" w:rsidP="00A174C3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   .............................................</w:t>
            </w:r>
          </w:p>
          <w:p w14:paraId="6513457E" w14:textId="77777777" w:rsidR="00094E63" w:rsidRDefault="00094E63" w:rsidP="00A174C3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Elektronický podpis kvalifikovaný/</w:t>
            </w:r>
          </w:p>
          <w:p w14:paraId="2F5DEB09" w14:textId="77777777" w:rsidR="00094E63" w:rsidRPr="00D814B8" w:rsidRDefault="00094E63" w:rsidP="00A174C3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      Zaručený elektronický podpis **              </w:t>
            </w:r>
          </w:p>
        </w:tc>
      </w:tr>
      <w:tr w:rsidR="00094E63" w:rsidRPr="00D814B8" w14:paraId="147DBE5B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784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90CC0" w14:textId="77777777" w:rsidR="00094E63" w:rsidRDefault="00094E63" w:rsidP="00A174C3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474B14FD" w14:textId="77777777" w:rsidR="00094E63" w:rsidRDefault="00094E63" w:rsidP="00A174C3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267115B0" w14:textId="77777777" w:rsidR="00094E63" w:rsidRPr="00D814B8" w:rsidRDefault="00094E63" w:rsidP="00A174C3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5B59CA5E" w14:textId="77777777" w:rsidR="00094E63" w:rsidRDefault="00094E63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1EB5524A" w14:textId="77777777" w:rsidR="00094E63" w:rsidRDefault="00094E63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2D22A811" w14:textId="77777777" w:rsidR="00094E63" w:rsidRPr="00D814B8" w:rsidRDefault="00094E63" w:rsidP="00A174C3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2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965D15" w14:textId="77777777" w:rsidR="00094E63" w:rsidRPr="00D814B8" w:rsidRDefault="00094E63" w:rsidP="00A174C3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36FC66BA" w14:textId="77777777" w:rsidR="00094E63" w:rsidRDefault="00094E63" w:rsidP="00094E63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0BFDB3DB" w14:textId="77777777" w:rsidR="00094E63" w:rsidRPr="00BB15CA" w:rsidRDefault="00094E63" w:rsidP="00094E63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BB15CA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1EE99A93" w14:textId="77777777" w:rsidR="00094E63" w:rsidRPr="00BB15CA" w:rsidRDefault="00094E63" w:rsidP="00094E63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BB15CA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BB15CA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BB15CA">
        <w:rPr>
          <w:rFonts w:ascii="Arial" w:hAnsi="Arial"/>
          <w:b w:val="0"/>
          <w:caps w:val="0"/>
          <w:sz w:val="18"/>
          <w:szCs w:val="18"/>
        </w:rPr>
        <w:t xml:space="preserve"> bezhotovostní převodem na Vámi stanovený účet</w:t>
      </w:r>
    </w:p>
    <w:p w14:paraId="02DBADDB" w14:textId="77777777" w:rsidR="00094E63" w:rsidRDefault="00094E63" w:rsidP="00094E63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  <w:r w:rsidRPr="00BB15CA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40A963BB" w14:textId="77777777" w:rsidR="00094E63" w:rsidRPr="00BB15CA" w:rsidRDefault="00094E63" w:rsidP="00094E63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</w:p>
    <w:p w14:paraId="3D63C71E" w14:textId="77777777" w:rsidR="00094E63" w:rsidRDefault="00094E63" w:rsidP="00094E63">
      <w:pPr>
        <w:pStyle w:val="Zkladntext"/>
        <w:spacing w:before="60" w:line="192" w:lineRule="auto"/>
        <w:ind w:right="-29"/>
        <w:rPr>
          <w:rFonts w:ascii="Arial" w:hAnsi="Arial" w:cs="Arial"/>
          <w:bCs/>
          <w:caps w:val="0"/>
          <w:sz w:val="18"/>
          <w:szCs w:val="18"/>
        </w:rPr>
      </w:pPr>
      <w:r w:rsidRPr="00BB15CA">
        <w:rPr>
          <w:rFonts w:ascii="Arial" w:hAnsi="Arial" w:cs="Arial"/>
          <w:b w:val="0"/>
          <w:caps w:val="0"/>
          <w:sz w:val="18"/>
          <w:szCs w:val="18"/>
        </w:rPr>
        <w:t xml:space="preserve">** </w:t>
      </w:r>
      <w:r w:rsidRPr="00BB15CA">
        <w:rPr>
          <w:rFonts w:ascii="Arial" w:hAnsi="Arial" w:cs="Arial"/>
          <w:bCs/>
          <w:caps w:val="0"/>
          <w:sz w:val="18"/>
          <w:szCs w:val="18"/>
        </w:rPr>
        <w:t>Elektronický podpis kvalifikovaný / Zaručený elektronický podpis musí být uveden přímo na žádosti</w:t>
      </w:r>
      <w:r>
        <w:rPr>
          <w:rFonts w:ascii="Arial" w:hAnsi="Arial" w:cs="Arial"/>
          <w:bCs/>
          <w:caps w:val="0"/>
          <w:sz w:val="18"/>
          <w:szCs w:val="18"/>
        </w:rPr>
        <w:br/>
      </w:r>
      <w:r w:rsidRPr="00BB15CA">
        <w:rPr>
          <w:rFonts w:ascii="Arial" w:hAnsi="Arial" w:cs="Arial"/>
          <w:bCs/>
          <w:caps w:val="0"/>
          <w:sz w:val="18"/>
          <w:szCs w:val="18"/>
        </w:rPr>
        <w:t xml:space="preserve"> o výplatu dividendy. Nestačí elektronicky podepsat e-mailovou zprávu.</w:t>
      </w:r>
    </w:p>
    <w:p w14:paraId="37DA8DA2" w14:textId="77777777" w:rsidR="00094E63" w:rsidRDefault="00094E63" w:rsidP="00094E63">
      <w:pPr>
        <w:pStyle w:val="Zkladntext"/>
        <w:spacing w:before="60" w:line="192" w:lineRule="auto"/>
        <w:ind w:right="-29"/>
        <w:rPr>
          <w:rFonts w:ascii="Arial" w:hAnsi="Arial" w:cs="Arial"/>
          <w:bCs/>
          <w:caps w:val="0"/>
          <w:sz w:val="18"/>
          <w:szCs w:val="18"/>
        </w:rPr>
      </w:pPr>
    </w:p>
    <w:p w14:paraId="5678617B" w14:textId="77777777" w:rsidR="00094E63" w:rsidRPr="00BB15CA" w:rsidRDefault="00094E63" w:rsidP="00094E63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Cs/>
          <w:caps w:val="0"/>
          <w:sz w:val="18"/>
          <w:szCs w:val="18"/>
        </w:rPr>
        <w:t>Při odeslání žádosti o výplatu dividendy prostřednictvím datové schránky akcionáře, není vyžadován elektronický kvalifikovaný ani zaručený podpis.</w:t>
      </w:r>
    </w:p>
    <w:p w14:paraId="63409F85" w14:textId="77777777" w:rsidR="00094E63" w:rsidRDefault="00094E63" w:rsidP="00094E63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AD6B7F9" w14:textId="47DB4FAB" w:rsidR="00D30783" w:rsidRDefault="00D30783"/>
    <w:sectPr w:rsidR="00D30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B2F6F" w14:textId="77777777" w:rsidR="006B41F3" w:rsidRDefault="006B41F3" w:rsidP="0059539E">
      <w:r>
        <w:separator/>
      </w:r>
    </w:p>
  </w:endnote>
  <w:endnote w:type="continuationSeparator" w:id="0">
    <w:p w14:paraId="6CB6B19C" w14:textId="77777777" w:rsidR="006B41F3" w:rsidRDefault="006B41F3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5B7D" w14:textId="77777777" w:rsidR="006B41F3" w:rsidRDefault="006B41F3" w:rsidP="0059539E">
      <w:r>
        <w:separator/>
      </w:r>
    </w:p>
  </w:footnote>
  <w:footnote w:type="continuationSeparator" w:id="0">
    <w:p w14:paraId="73493F4E" w14:textId="77777777" w:rsidR="006B41F3" w:rsidRDefault="006B41F3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05AE" w14:textId="4971E461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94E63"/>
    <w:rsid w:val="000A78A1"/>
    <w:rsid w:val="001D75B7"/>
    <w:rsid w:val="002409F2"/>
    <w:rsid w:val="002C2D11"/>
    <w:rsid w:val="00360B55"/>
    <w:rsid w:val="00386995"/>
    <w:rsid w:val="003A19C2"/>
    <w:rsid w:val="003D12ED"/>
    <w:rsid w:val="004D0792"/>
    <w:rsid w:val="004F7160"/>
    <w:rsid w:val="00536D73"/>
    <w:rsid w:val="00564E06"/>
    <w:rsid w:val="005759E6"/>
    <w:rsid w:val="005815CE"/>
    <w:rsid w:val="0059539E"/>
    <w:rsid w:val="00644A69"/>
    <w:rsid w:val="006756B1"/>
    <w:rsid w:val="006B41F3"/>
    <w:rsid w:val="007F23C6"/>
    <w:rsid w:val="0082751B"/>
    <w:rsid w:val="008C085B"/>
    <w:rsid w:val="00980133"/>
    <w:rsid w:val="00A10FD6"/>
    <w:rsid w:val="00A15AB8"/>
    <w:rsid w:val="00AC54DC"/>
    <w:rsid w:val="00B7469F"/>
    <w:rsid w:val="00C71880"/>
    <w:rsid w:val="00CA2ACF"/>
    <w:rsid w:val="00D30783"/>
    <w:rsid w:val="00D47213"/>
    <w:rsid w:val="00E15A59"/>
    <w:rsid w:val="00E53064"/>
    <w:rsid w:val="00E8051D"/>
    <w:rsid w:val="00E90301"/>
    <w:rsid w:val="00EF3850"/>
    <w:rsid w:val="00EF7903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3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8</cp:revision>
  <dcterms:created xsi:type="dcterms:W3CDTF">2022-05-09T09:04:00Z</dcterms:created>
  <dcterms:modified xsi:type="dcterms:W3CDTF">2025-07-03T07:49:00Z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2021-11-05T12:53:23Z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10d2e38e-4f4f-4091-9934-8ad4ac542ee7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2023-07-12T13:41:50Z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1e181c78-3d83-49ea-8058-1a13dc6689b5</vt:lpwstr>
  </property>
  <property fmtid="{D5CDD505-2E9C-101B-9397-08002B2CF9AE}" pid="15" name="MSIP_Label_d3efb3d8-da8e-4bca-ad86-9c58735adff5_ContentBits">
    <vt:lpwstr>0</vt:lpwstr>
  </property>
</Properties>
</file>